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lef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rtl w:val="off"/>
        </w:rPr>
        <w:t>[1학년]</w:t>
      </w:r>
    </w:p>
    <w:tbl>
      <w:tblPr>
        <w:tblStyle w:val="af0"/>
        <w:tblW w:w="15559" w:type="dxa"/>
        <w:tblLook w:val="04A0" w:firstRow="1" w:lastRow="0" w:firstColumn="1" w:lastColumn="0" w:noHBand="0" w:noVBand="1"/>
        <w:tblLayout w:type="fixed"/>
      </w:tblPr>
      <w:tblGrid>
        <w:gridCol w:w="1589"/>
        <w:gridCol w:w="1071"/>
        <w:gridCol w:w="1276"/>
        <w:gridCol w:w="1701"/>
        <w:gridCol w:w="4860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Unit; topic</w:t>
            </w:r>
          </w:p>
        </w:tc>
        <w:tc>
          <w:tcPr>
            <w:tcW w:w="1071" w:type="dxa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Test date (period)</w:t>
            </w:r>
          </w:p>
        </w:tc>
        <w:tc>
          <w:tcPr>
            <w:tcW w:w="1276" w:type="dxa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Evaluated 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kill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Test type</w:t>
            </w:r>
          </w:p>
        </w:tc>
        <w:tc>
          <w:tcPr>
            <w:tcW w:w="4860" w:type="dxa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Learning objectives</w:t>
            </w: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Macmillan English 1: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MONKEY FUN</w:t>
            </w:r>
          </w:p>
        </w:tc>
        <w:tc>
          <w:tcPr>
            <w:tcW w:w="107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September, week 3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istening 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Listening comprehension test</w:t>
            </w:r>
          </w:p>
        </w:tc>
        <w:tc>
          <w:tcPr>
            <w:tcW w:w="4860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Student can understand and distinguish the dialogue speech</w:t>
            </w: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Macmillan English 1: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SUKI’S DAY</w:t>
            </w:r>
          </w:p>
        </w:tc>
        <w:tc>
          <w:tcPr>
            <w:tcW w:w="107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October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 week 2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Reading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eading aloud; reading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comprehension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test </w:t>
            </w:r>
          </w:p>
        </w:tc>
        <w:tc>
          <w:tcPr>
            <w:tcW w:w="4860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can differentiate between processes of reading silently and reading aloud; understand vocabulary items; understand the sense of a text as a whole; answer simple comprehension questions</w:t>
            </w: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Macmillan English 1: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WEATHER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November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week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Speaking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Describing pictures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dialogue practice</w:t>
            </w:r>
          </w:p>
        </w:tc>
        <w:tc>
          <w:tcPr>
            <w:tcW w:w="4860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can contribute relevant comments and questions in discussion; describe the pictures using active vocabulary</w:t>
            </w: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Macmillan English 1: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                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lang w:val="ru-RU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FOOD WE LIKE</w:t>
            </w:r>
          </w:p>
        </w:tc>
        <w:tc>
          <w:tcPr>
            <w:tcW w:w="107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December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week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Writing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Writing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about characters and about student’s own tastes</w:t>
            </w:r>
          </w:p>
        </w:tc>
        <w:tc>
          <w:tcPr>
            <w:tcW w:w="4860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 can write sentences about the characters using the verb “to like” correctly;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can use punctuation (full stop, comas, exclamation mark) correctly.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9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rtl w:val="off"/>
        </w:rPr>
        <w:t>[2학년]</w:t>
      </w:r>
    </w:p>
    <w:tbl>
      <w:tblPr>
        <w:tblStyle w:val="af0"/>
        <w:tblW w:w="15559" w:type="dxa"/>
        <w:tblLook w:val="04A0" w:firstRow="1" w:lastRow="0" w:firstColumn="1" w:lastColumn="0" w:noHBand="0" w:noVBand="1"/>
        <w:tblLayout w:type="fixed"/>
      </w:tblPr>
      <w:tblGrid>
        <w:gridCol w:w="1563"/>
        <w:gridCol w:w="1062"/>
        <w:gridCol w:w="1259"/>
        <w:gridCol w:w="1678"/>
        <w:gridCol w:w="5009"/>
      </w:tblGrid>
      <w:tr>
        <w:trPr>
          <w:trHeight w:val="567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Unit; topic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Test date (period)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Evaluated 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kill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Test type</w:t>
            </w:r>
          </w:p>
        </w:tc>
        <w:tc>
          <w:tcPr>
            <w:tcW w:w="50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Learning objectives</w:t>
            </w:r>
          </w:p>
        </w:tc>
      </w:tr>
      <w:tr>
        <w:trPr>
          <w:trHeight w:val="567" w:hRule="atLeast"/>
        </w:trPr>
        <w:tc>
          <w:tcPr>
            <w:tcW w:w="1563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Macmillan English 2: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 Happy Birthday</w:t>
            </w:r>
          </w:p>
        </w:tc>
        <w:tc>
          <w:tcPr>
            <w:tcW w:w="106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September, week 4</w:t>
            </w:r>
          </w:p>
        </w:tc>
        <w:tc>
          <w:tcPr>
            <w:tcW w:w="125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istening </w:t>
            </w:r>
          </w:p>
        </w:tc>
        <w:tc>
          <w:tcPr>
            <w:tcW w:w="167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Listening comprehension test</w:t>
            </w:r>
          </w:p>
        </w:tc>
        <w:tc>
          <w:tcPr>
            <w:tcW w:w="500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Student can understand and distinguish the dialogue speech; fill in missing words in comprehension tasks </w:t>
            </w:r>
          </w:p>
        </w:tc>
      </w:tr>
      <w:tr>
        <w:trPr>
          <w:trHeight w:val="567" w:hRule="atLeast"/>
        </w:trPr>
        <w:tc>
          <w:tcPr>
            <w:tcW w:w="1563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63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63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63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63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Macmillan English 2: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STREAMS AND RIVERS</w:t>
            </w:r>
          </w:p>
        </w:tc>
        <w:tc>
          <w:tcPr>
            <w:tcW w:w="106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October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 week 2</w:t>
            </w:r>
          </w:p>
        </w:tc>
        <w:tc>
          <w:tcPr>
            <w:tcW w:w="125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Reading</w:t>
            </w:r>
          </w:p>
        </w:tc>
        <w:tc>
          <w:tcPr>
            <w:tcW w:w="167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eading aloud; reading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comprehension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test </w:t>
            </w:r>
          </w:p>
        </w:tc>
        <w:tc>
          <w:tcPr>
            <w:tcW w:w="500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can read the text aloud with accurate pronunciation and intonation; understand the sense of a text as a whole; answer simple comprehension questions</w:t>
            </w:r>
          </w:p>
        </w:tc>
      </w:tr>
      <w:tr>
        <w:trPr>
          <w:trHeight w:val="567" w:hRule="atLeast"/>
        </w:trPr>
        <w:tc>
          <w:tcPr>
            <w:tcW w:w="1563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63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63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63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63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Macmillan English 2: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TELLING THE WAY</w:t>
            </w:r>
          </w:p>
        </w:tc>
        <w:tc>
          <w:tcPr>
            <w:tcW w:w="106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November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week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Speaking</w:t>
            </w:r>
          </w:p>
        </w:tc>
        <w:tc>
          <w:tcPr>
            <w:tcW w:w="167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Telling the directions; dialogue practice</w:t>
            </w:r>
          </w:p>
        </w:tc>
        <w:tc>
          <w:tcPr>
            <w:tcW w:w="500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can contribute relevant comments and questions in discussion; tell the exact directions using active vocabulary</w:t>
            </w:r>
          </w:p>
        </w:tc>
      </w:tr>
      <w:tr>
        <w:trPr>
          <w:trHeight w:val="567" w:hRule="atLeast"/>
        </w:trPr>
        <w:tc>
          <w:tcPr>
            <w:tcW w:w="1563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63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63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63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63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Macmillan English 1: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                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lang w:val="ru-RU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BEN’S “YESTERDAY”</w:t>
            </w:r>
          </w:p>
        </w:tc>
        <w:tc>
          <w:tcPr>
            <w:tcW w:w="106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December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week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Writing</w:t>
            </w:r>
          </w:p>
        </w:tc>
        <w:tc>
          <w:tcPr>
            <w:tcW w:w="167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Writing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about character’s actions in the past simple tense</w:t>
            </w:r>
          </w:p>
        </w:tc>
        <w:tc>
          <w:tcPr>
            <w:tcW w:w="500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 can write sentences about the character using the past forms of the verbs;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can use punctuation (full stop, comas, exclamation mark) correctly.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rtl w:val="off"/>
        </w:rPr>
        <w:t>[3학년]</w:t>
      </w:r>
    </w:p>
    <w:tbl>
      <w:tblPr>
        <w:tblStyle w:val="af0"/>
        <w:tblW w:w="15559" w:type="dxa"/>
        <w:tblLook w:val="04A0" w:firstRow="1" w:lastRow="0" w:firstColumn="1" w:lastColumn="0" w:noHBand="0" w:noVBand="1"/>
        <w:tblLayout w:type="fixed"/>
      </w:tblPr>
      <w:tblGrid>
        <w:gridCol w:w="1548"/>
        <w:gridCol w:w="1052"/>
        <w:gridCol w:w="1247"/>
        <w:gridCol w:w="1662"/>
        <w:gridCol w:w="5058"/>
      </w:tblGrid>
      <w:tr>
        <w:trPr>
          <w:trHeight w:val="56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Unit; topic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Test date (period)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Evaluated 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kill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Test type</w:t>
            </w:r>
          </w:p>
        </w:tc>
        <w:tc>
          <w:tcPr>
            <w:tcW w:w="505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Learning objectives</w:t>
            </w:r>
          </w:p>
        </w:tc>
      </w:tr>
      <w:tr>
        <w:trPr>
          <w:trHeight w:val="567" w:hRule="atLeast"/>
        </w:trPr>
        <w:tc>
          <w:tcPr>
            <w:tcW w:w="154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Macmillan English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.11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diving lesson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October  week 2</w:t>
            </w:r>
          </w:p>
        </w:tc>
        <w:tc>
          <w:tcPr>
            <w:tcW w:w="1247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istening 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Listening comprehension test</w:t>
            </w:r>
          </w:p>
        </w:tc>
        <w:tc>
          <w:tcPr>
            <w:tcW w:w="505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Student can listen and respond appropriately to others’ views and opinions; take turns in discussion, building on what others have said.</w:t>
            </w: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Macmillan English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Milli’s London diary.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November week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7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Reading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eading aloud; reading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comprehension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test </w:t>
            </w:r>
          </w:p>
        </w:tc>
        <w:tc>
          <w:tcPr>
            <w:tcW w:w="505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can read a range of story, poetry and information books and begin to make links between them; scan a passage to find specific information and answer questions; infer meanings beyond the literal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e.g. about motives and character.</w:t>
            </w: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Macmillan English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Delicious ice cream.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December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, week </w:t>
            </w:r>
            <w:r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247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Speaking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Informal conversation / discussion; debates</w:t>
            </w:r>
          </w:p>
        </w:tc>
        <w:tc>
          <w:tcPr>
            <w:tcW w:w="5058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can speak clearly and confidently in a range of contexts, including longer speaking turns; adapt movement to create a character in drama; practice to improve performance when reading aloud.</w:t>
            </w: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Macmillan English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selfish giant. 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January</w:t>
            </w:r>
            <w:r>
              <w:rPr>
                <w:rFonts w:ascii="Times New Roman" w:hAnsi="Times New Roman" w:cs="Times New Roman" w:hint="eastAsia"/>
                <w:szCs w:val="20"/>
              </w:rPr>
              <w:t>, week 3</w:t>
            </w:r>
          </w:p>
        </w:tc>
        <w:tc>
          <w:tcPr>
            <w:tcW w:w="1247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Writing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Preparing and conducting an interview with a teacher; writing it down.</w:t>
            </w:r>
          </w:p>
        </w:tc>
        <w:tc>
          <w:tcPr>
            <w:tcW w:w="505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 can develop descriptions of settings in stories; plan main points as a structure for story writing; make a record of information drawn from a text; ensure consistency in the size and proportion of letters and the spacing of words. </w:t>
            </w:r>
          </w:p>
        </w:tc>
      </w:tr>
    </w:tbl>
    <w:p>
      <w:pPr>
        <w:jc w:val="left"/>
        <w:rPr>
          <w:rFonts w:ascii="Times New Roman" w:hAnsi="Times New Roman" w:cs="Times New Roman" w:hint="eastAsia"/>
          <w:sz w:val="32"/>
          <w:szCs w:val="32"/>
          <w:rtl w:val="off"/>
        </w:rPr>
      </w:pPr>
      <w:r>
        <w:rPr>
          <w:rFonts w:ascii="Times New Roman" w:hAnsi="Times New Roman" w:cs="Times New Roman"/>
          <w:sz w:val="32"/>
          <w:szCs w:val="32"/>
          <w:rtl w:val="off"/>
        </w:rPr>
        <w:t>[4학년]</w:t>
      </w:r>
    </w:p>
    <w:tbl>
      <w:tblPr>
        <w:tblStyle w:val="af0"/>
        <w:tblW w:w="15559" w:type="dxa"/>
        <w:tblLook w:val="04A0" w:firstRow="1" w:lastRow="0" w:firstColumn="1" w:lastColumn="0" w:noHBand="0" w:noVBand="1"/>
        <w:tblLayout w:type="fixed"/>
      </w:tblPr>
      <w:tblGrid>
        <w:gridCol w:w="1548"/>
        <w:gridCol w:w="1052"/>
        <w:gridCol w:w="1247"/>
        <w:gridCol w:w="1662"/>
        <w:gridCol w:w="5137"/>
      </w:tblGrid>
      <w:tr>
        <w:trPr>
          <w:trHeight w:val="56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Unit; topic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Test date (period)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Evaluated 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kill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Test type</w:t>
            </w:r>
          </w:p>
        </w:tc>
        <w:tc>
          <w:tcPr>
            <w:tcW w:w="51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Learning objectives</w:t>
            </w:r>
          </w:p>
        </w:tc>
      </w:tr>
      <w:tr>
        <w:trPr>
          <w:trHeight w:val="567" w:hRule="atLeast"/>
        </w:trPr>
        <w:tc>
          <w:tcPr>
            <w:tcW w:w="154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Macmillan English 4: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Celebrating success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September, week 4</w:t>
            </w:r>
          </w:p>
        </w:tc>
        <w:tc>
          <w:tcPr>
            <w:tcW w:w="1247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istening 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Listening comprehension test</w:t>
            </w:r>
          </w:p>
        </w:tc>
        <w:tc>
          <w:tcPr>
            <w:tcW w:w="5137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Student can understand the gist of an account or the significant points and respond to main ideas with relevant suggestions and comments.</w:t>
            </w: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Macmillan English 4: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Hurricane Harry – a newspaper report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October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week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7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Reading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eading aloud; reading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comprehension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test </w:t>
            </w:r>
          </w:p>
        </w:tc>
        <w:tc>
          <w:tcPr>
            <w:tcW w:w="5137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can differentiate between processes of reading silently and reading aloud; understand the main stages in a story from introduction to resolution; retell or paraphrase events from the text in response to questions.</w:t>
            </w: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Macmillan English 4: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Martian and the Supermarket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December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week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Speaking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Informal conversation / discussion; describing pictures</w:t>
            </w:r>
          </w:p>
        </w:tc>
        <w:tc>
          <w:tcPr>
            <w:tcW w:w="5137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can contribute relevant comments and questions in discussion; comment on different ways that meaning can be expressed in own and others’ talk.</w:t>
            </w: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548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Macmillan English 4: U.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                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visit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January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week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7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Writing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Writing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recount from personal experience with a clear structure </w:t>
            </w:r>
          </w:p>
        </w:tc>
        <w:tc>
          <w:tcPr>
            <w:tcW w:w="5137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 can write a recount as a series of simple sentences, using words of high frequency and with reference to a dictionary.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 can organise the written text in clear paragraphs and use punctuation (full stop, question mark, exclamation mark) correctly.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jc w:val="left"/>
        <w:rPr>
          <w:rFonts w:ascii="Times New Roman" w:hAnsi="Times New Roman" w:cs="Times New Roman" w:hint="eastAsia"/>
          <w:sz w:val="32"/>
          <w:szCs w:val="32"/>
          <w:rtl w:val="off"/>
        </w:rPr>
      </w:pPr>
      <w:r>
        <w:rPr>
          <w:rFonts w:ascii="Times New Roman" w:hAnsi="Times New Roman" w:cs="Times New Roman"/>
          <w:sz w:val="32"/>
          <w:szCs w:val="32"/>
          <w:rtl w:val="off"/>
        </w:rPr>
        <w:t>[5학년]</w:t>
      </w:r>
    </w:p>
    <w:tbl>
      <w:tblPr>
        <w:tblStyle w:val="af0"/>
        <w:tblW w:w="15559" w:type="dxa"/>
        <w:tblLook w:val="04A0" w:firstRow="1" w:lastRow="0" w:firstColumn="1" w:lastColumn="0" w:noHBand="0" w:noVBand="1"/>
        <w:tblLayout w:type="fixed"/>
      </w:tblPr>
      <w:tblGrid>
        <w:gridCol w:w="1359"/>
        <w:gridCol w:w="1205"/>
        <w:gridCol w:w="1245"/>
        <w:gridCol w:w="1802"/>
        <w:gridCol w:w="5106"/>
      </w:tblGrid>
      <w:tr>
        <w:trPr>
          <w:trHeight w:val="567" w:hRule="atLeast"/>
        </w:trPr>
        <w:tc>
          <w:tcPr>
            <w:tcW w:w="135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Unit; topic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Test date (period)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Evaluated 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kill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Test type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(Learning standards)</w:t>
            </w:r>
          </w:p>
        </w:tc>
        <w:tc>
          <w:tcPr>
            <w:tcW w:w="51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Learning objectives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(Assessment criteria)</w:t>
            </w:r>
          </w:p>
        </w:tc>
      </w:tr>
      <w:tr>
        <w:trPr>
          <w:trHeight w:val="835" w:hRule="atLeast"/>
        </w:trPr>
        <w:tc>
          <w:tcPr>
            <w:tcW w:w="135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Unit 6</w:t>
            </w:r>
          </w:p>
          <w:p>
            <w:pPr>
              <w:jc w:val="lef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makes a hero?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September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week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istening </w:t>
            </w:r>
          </w:p>
        </w:tc>
        <w:tc>
          <w:tcPr>
            <w:tcW w:w="1802" w:type="dxa"/>
            <w:vAlign w:val="center"/>
          </w:tcPr>
          <w:p>
            <w:pPr>
              <w:ind w:leftChars="-40" w:left="-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istening comprehension. 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Identifies true and false statements. </w:t>
            </w:r>
          </w:p>
          <w:p>
            <w:pPr>
              <w:jc w:val="left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Chooses the right picture.</w:t>
            </w:r>
          </w:p>
        </w:tc>
      </w:tr>
      <w:tr>
        <w:trPr>
          <w:trHeight w:val="835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Speaking 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Informal conversation / discussion; describing pictures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>
            <w:pPr>
              <w:jc w:val="left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presenting a project, report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Talks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about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talents and personal qualities of a hero (a hero from a book, movie and real life).</w:t>
            </w:r>
          </w:p>
        </w:tc>
      </w:tr>
      <w:tr>
        <w:trPr>
          <w:trHeight w:val="835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lef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Reading 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Reading comprehension.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Reads and understands 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newspaper article about a community hero. </w:t>
            </w:r>
          </w:p>
        </w:tc>
      </w:tr>
      <w:tr>
        <w:trPr>
          <w:trHeight w:val="835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left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Writing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post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Writes a post about 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hero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Uses the superlative form of short adjectives. Uses apostrophes.</w:t>
            </w:r>
          </w:p>
        </w:tc>
      </w:tr>
      <w:tr>
        <w:trPr>
          <w:trHeight w:val="835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Weekly</w:t>
            </w: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Spelling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vocabulary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Weekly dictation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Understands the spelling rules.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Learns and knows how to use key vocabulary (talents; personal qualities).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Unit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Why are weekends special?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October week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istening 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istening comprehension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Identifying specific items in a description. Identify prepositions. Listen and identify 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Speaking 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Informal conversation / discussion; describing pictures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presenting a project, report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Describing towns in the past, talking about your life two years ago, and talking about historic buildings.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Reading 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Reading comprehension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Reading and understanding 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traditional story.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Writing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post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Writing a post about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special weekend.</w:t>
            </w:r>
          </w:p>
          <w:p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Using apostrophes, part 2.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Weekly</w:t>
            </w: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Spelling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Weekly dictation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Understands the spelling rules.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Learns and knows how to use key vocabulary (places; furniture).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Unit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How can we explore the past?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October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week 4</w:t>
            </w: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istening 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istening comprehension. 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Identifies specific information.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Speaking 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Informal conversation / discussion; describing pictures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presenting a project, report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Describes pictures and guesses which they are.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Reading 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Reading comprehension.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Reads and understands 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 email.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Writing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post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Writes a post about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meals.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Understands and applies the word order with adjectives.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Weekly</w:t>
            </w: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Spelling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Weekly dictation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Understands the spelling rules.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Learns and knows how to use key vocabulary (features of a town and the country; regular verbs forms).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café menu project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November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week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istening </w:t>
            </w:r>
          </w:p>
        </w:tc>
        <w:tc>
          <w:tcPr>
            <w:tcW w:w="180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Understands the main points of short, simple and well-structured presentation about café menus. </w:t>
            </w:r>
          </w:p>
        </w:tc>
        <w:tc>
          <w:tcPr>
            <w:tcW w:w="5106" w:type="dxa"/>
            <w:vAlign w:val="center"/>
          </w:tcPr>
          <w:p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Identifies gist and the main points in very short and simple oral text.</w:t>
            </w:r>
          </w:p>
          <w:p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Knows and applies basic strategies in order to understand gist, key information or main points.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Speaking </w:t>
            </w:r>
          </w:p>
        </w:tc>
        <w:tc>
          <w:tcPr>
            <w:tcW w:w="180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Participates in social conversations through discussing likes and dislikes about café menus.</w:t>
            </w:r>
          </w:p>
        </w:tc>
        <w:tc>
          <w:tcPr>
            <w:tcW w:w="5106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Knows and applies basic strategies in order to produce short and simple monologues and dialogues.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Participates using simple language in short conversation about immediate needs or familiar topics.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Knows how to use basic syntactic structures in oral communications.</w:t>
            </w:r>
          </w:p>
          <w:p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Pronunciation is generally understandable.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Reading </w:t>
            </w:r>
          </w:p>
        </w:tc>
        <w:tc>
          <w:tcPr>
            <w:tcW w:w="180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Understands instructions and basic information</w:t>
            </w:r>
          </w:p>
        </w:tc>
        <w:tc>
          <w:tcPr>
            <w:tcW w:w="5106" w:type="dxa"/>
            <w:vAlign w:val="center"/>
          </w:tcPr>
          <w:p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Knows and applies basic strategies in order to understand gist, key information or main points of instructions.</w:t>
            </w:r>
          </w:p>
          <w:p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Identifies the topic at hand and understands the general gist, main ideas and specific information from very short and simple written texts.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Writing</w:t>
            </w:r>
          </w:p>
        </w:tc>
        <w:tc>
          <w:tcPr>
            <w:tcW w:w="180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Composes short, simple, information-type texts when preparing a café menu.</w:t>
            </w:r>
          </w:p>
        </w:tc>
        <w:tc>
          <w:tcPr>
            <w:tcW w:w="5106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Knows and applies basic strateg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ies to produce simple written texts.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Fulfils the communicative function(s) of a written text.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Knows how to use basic syntactic structures in written texts.</w:t>
            </w:r>
          </w:p>
          <w:p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Applies basic graphemes and written symbols to write words or short sentences.</w:t>
            </w:r>
          </w:p>
        </w:tc>
      </w:tr>
      <w:tr>
        <w:trPr>
          <w:trHeight w:val="567" w:hRule="atLeast"/>
        </w:trPr>
        <w:tc>
          <w:tcPr>
            <w:tcW w:w="1359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Learn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to learn</w:t>
            </w:r>
          </w:p>
        </w:tc>
        <w:tc>
          <w:tcPr>
            <w:tcW w:w="180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Reflection and self-evaluation; positive attitude</w:t>
            </w:r>
          </w:p>
        </w:tc>
        <w:tc>
          <w:tcPr>
            <w:tcW w:w="5106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Reflects on their work by completing the self-evaluation chart in the Activity Book.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Demonstrates a positive attitude to learning by trying their best. </w:t>
            </w:r>
          </w:p>
        </w:tc>
      </w:tr>
    </w:tbl>
    <w:p>
      <w:pPr>
        <w:jc w:val="left"/>
        <w:rPr>
          <w:rFonts w:ascii="Times New Roman" w:hAnsi="Times New Roman" w:cs="Times New Roman"/>
          <w:sz w:val="32"/>
          <w:szCs w:val="32"/>
        </w:rPr>
      </w:pPr>
    </w:p>
    <w:sectPr>
      <w:pgSz w:w="11906" w:h="16838"/>
      <w:pgMar w:top="720" w:right="720" w:bottom="720" w:left="72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auto"/>
    <w:charset w:val="00"/>
    <w:notTrueType w:val="true"/>
    <w:sig w:usb0="E0002EFF" w:usb1="C000785B" w:usb2="00000009" w:usb3="00000001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60"/>
  <w:removePersonalInformation/>
  <w:bordersDontSurroundHeader/>
  <w:bordersDontSurroundFooter/>
  <w:hideGrammaticalErrors/>
  <w:proofState w:spelling="clean" w:grammar="clean"/>
  <w:defaultTabStop w:val="800"/>
  <w:drawingGridHorizontalSpacing w:val="1000"/>
  <w:drawingGridVerticalSpacing w:val="1000"/>
  <w:displayHorizontalDrawingGridEvery w:val="1"/>
  <w:displayVerticalDrawingGridEvery w:val="1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  <w:rPr>
        <w:rFonts w:asciiTheme="minorHAnsi" w:eastAsiaTheme="minorEastAsia" w:hAnsiTheme="minorHAnsi" w:cstheme="minorBidi"/>
      </w:rPr>
    </w:rPrDefault>
    <w:pPrDefault>
      <w:pPr>
        <w:jc w:val="both"/>
        <w:spacing w:after="200" w:line="276" w:lineRule="auto"/>
      </w:pPr>
    </w:pPrDefault>
  </w:docDefault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semiHidden/>
    <w:unhideWhenUsed/>
  </w:style>
  <w:style w:type="table" w:default="1" w:styleId="a1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table" w:styleId="af0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0900.0000.01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</dc:creator>
  <cp:keywords/>
  <dc:description/>
  <cp:lastModifiedBy>2nd</cp:lastModifiedBy>
  <cp:revision>1</cp:revision>
  <dcterms:created xsi:type="dcterms:W3CDTF">2020-03-12T10:04:00Z</dcterms:created>
  <dcterms:modified xsi:type="dcterms:W3CDTF">2020-09-07T13:56:08Z</dcterms:modified>
</cp:coreProperties>
</file>